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New Kilpatrick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10th October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Genesis 1:1-13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Podcast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Gathering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Creating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pause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Before the inauguration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Creating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Twisting thought and word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With breath and imagination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Moving the poetry of longing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Into the beauty of being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Dust becoming shape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splashed with light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Creating: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word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Spoken into life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we are here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Welcome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Hello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thank you, as always, for the invitation to join you today</w:t>
      </w:r>
      <w:r>
        <w:rPr>
          <w:sz w:val="24"/>
          <w:szCs w:val="24"/>
          <w:rtl w:val="0"/>
          <w:lang w:val="en-US"/>
        </w:rPr>
        <w:t>…</w:t>
      </w:r>
      <w:r>
        <w:rPr>
          <w:sz w:val="24"/>
          <w:szCs w:val="24"/>
          <w:rtl w:val="0"/>
          <w:lang w:val="en-US"/>
        </w:rPr>
        <w:t>we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re meeting you in our own season of creation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leading us towards COP26, but we always have a season, around harvest, when we celebrate creation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it just has more focus this year</w:t>
      </w:r>
      <w:r>
        <w:rPr>
          <w:sz w:val="24"/>
          <w:szCs w:val="24"/>
          <w:rtl w:val="0"/>
          <w:lang w:val="en-US"/>
        </w:rPr>
        <w:t>…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If you wish to listen to the podcast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then perhaps talking a walk when you are listening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and experience the fresh air and the colours of this season, might make the words and the music a little more three dimensional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because the colours are slipping through autumn now and orange and red slashes are appearing through the trees</w:t>
      </w:r>
      <w:r>
        <w:rPr>
          <w:sz w:val="24"/>
          <w:szCs w:val="24"/>
          <w:rtl w:val="0"/>
          <w:lang w:val="en-US"/>
        </w:rPr>
        <w:t xml:space="preserve">…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Maybe that is what we should turn church into at this time: a collective walk simply to experience creation in the unique and brilliant colours of autumn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 perfect way to do church when you are socially distanced and under masks in the church itself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However we enjoy the faith community today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let us draw together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whoever we are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in prayer</w:t>
      </w:r>
      <w:r>
        <w:rPr>
          <w:sz w:val="24"/>
          <w:szCs w:val="24"/>
          <w:rtl w:val="0"/>
          <w:lang w:val="en-US"/>
        </w:rPr>
        <w:t>…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Prayer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As the light of this day stretches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curves around our beings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pray, O Creator, that she might brighten our souls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With that same light of creation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From which we are made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As the sound of air flowing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Winds its way around us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pray, O Creator, that such breath of life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That same breath that named creation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Names us and claims us as your own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As the peace of this community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Invites the possibilities of life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pray, O Creator, that we make community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With all of creation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Bound together as in those first of days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 we step down from our privileges theology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That makes everything centre on us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That has you, thinking we, are all that is important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 we find a new way to understand our story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 reimagine our place in this pattern of life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Finding ourselves as stewards, gardeners, partners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As the pattern of your love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That cannot help itself create each of us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pray, O Creator, that she will renew us each day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sunrises and dawn choruses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Made new in creations song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all creation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Sings to you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 song of love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 cry of justice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 groan of pain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a hope for tomorrow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Hear us, Creator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the global prayer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Our Creator from heaven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 your name be hallowed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 your kingdom birth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May your will come to bloom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On the earth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As it does in heaven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May we receive today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Our share of the grain of the land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Untangle the knots within us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That we can mend our ties with others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 we not be deluded by the world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But freed to live more truly, justly, lovingly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It is you who spoke the opening word of creation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Out of you flows the first light of the cosmos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Then and now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evermore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Amen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Scripture Introduction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If there were words we wanted to use as the soundtrack to this season of creation, it would have to be Genesis 1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iconic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They feel ancient though there are more ancient words than these, but the poetry and imagination and intent of this passage, stirs something old in us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So let us hear them again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and let them do what holy words do best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intrigue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challenge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and find a home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Genesis 1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Reading</w:t>
        <w:tab/>
        <w:t>Genesis 1:1-13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Reflection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 fabulous poem about creation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We need a lot of poetry in a season of creation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 stumbling block is that many see church as high culture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we have the poetry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 music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 creeds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 theology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but I was always told, begin with popular culture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and from that common ground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draw people into God</w:t>
      </w:r>
      <w:r>
        <w:rPr>
          <w:sz w:val="24"/>
          <w:szCs w:val="24"/>
          <w:rtl w:val="0"/>
          <w:lang w:val="en-US"/>
        </w:rPr>
        <w:t xml:space="preserve">…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Okay, lets do that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Blankety Blank is back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remember those days when this was what everyone was watching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m not sure how popular culturally it is now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I never watched it this week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but its back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and people are given a word or two with a blank and they have to fill that in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and see if their suggestion is matched by the suggestions of any of six celebrities</w:t>
      </w:r>
      <w:r>
        <w:rPr>
          <w:sz w:val="24"/>
          <w:szCs w:val="24"/>
          <w:rtl w:val="0"/>
          <w:lang w:val="en-US"/>
        </w:rPr>
        <w:t>…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m not sure this is what my lecturers in liturgical and sacramental theology were thinking about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but go with me</w:t>
      </w:r>
      <w:r>
        <w:rPr>
          <w:sz w:val="24"/>
          <w:szCs w:val="24"/>
          <w:rtl w:val="0"/>
          <w:lang w:val="en-US"/>
        </w:rPr>
        <w:t xml:space="preserve">…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play a church version of that right now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ll give you a phrase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you fill in the bank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but being church we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ll change the rules and give you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what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five tries</w:t>
      </w:r>
      <w:r>
        <w:rPr>
          <w:sz w:val="24"/>
          <w:szCs w:val="24"/>
          <w:rtl w:val="0"/>
          <w:lang w:val="en-US"/>
        </w:rPr>
        <w:t>… “</w:t>
      </w:r>
      <w:r>
        <w:rPr>
          <w:sz w:val="24"/>
          <w:szCs w:val="24"/>
          <w:rtl w:val="0"/>
          <w:lang w:val="en-US"/>
        </w:rPr>
        <w:t>My God is BLANK</w:t>
      </w:r>
      <w:r>
        <w:rPr>
          <w:sz w:val="24"/>
          <w:szCs w:val="24"/>
          <w:rtl w:val="0"/>
          <w:lang w:val="en-US"/>
        </w:rPr>
        <w:t xml:space="preserve">”… </w:t>
      </w:r>
      <w:r>
        <w:rPr>
          <w:sz w:val="24"/>
          <w:szCs w:val="24"/>
          <w:rtl w:val="0"/>
          <w:lang w:val="en-US"/>
        </w:rPr>
        <w:t>okay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don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think too hard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thinking too hard has never been a winner for blankety blank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How would you fill that in</w:t>
      </w:r>
      <w:r>
        <w:rPr>
          <w:sz w:val="24"/>
          <w:szCs w:val="24"/>
          <w:rtl w:val="0"/>
          <w:lang w:val="en-US"/>
        </w:rPr>
        <w:t>… “</w:t>
      </w:r>
      <w:r>
        <w:rPr>
          <w:sz w:val="24"/>
          <w:szCs w:val="24"/>
          <w:rtl w:val="0"/>
          <w:lang w:val="en-US"/>
        </w:rPr>
        <w:t>My God is BLANK</w:t>
      </w:r>
      <w:r>
        <w:rPr>
          <w:sz w:val="24"/>
          <w:szCs w:val="24"/>
          <w:rtl w:val="0"/>
          <w:lang w:val="en-US"/>
        </w:rPr>
        <w:t xml:space="preserve">”…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ll go an pick some weeds while you think of that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Actually there are no weeds in this garden as the church gardeners are just fabulous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Okay, enough</w:t>
      </w:r>
      <w:r>
        <w:rPr>
          <w:sz w:val="24"/>
          <w:szCs w:val="24"/>
          <w:rtl w:val="0"/>
          <w:lang w:val="en-US"/>
        </w:rPr>
        <w:t>… “</w:t>
      </w:r>
      <w:r>
        <w:rPr>
          <w:sz w:val="24"/>
          <w:szCs w:val="24"/>
          <w:rtl w:val="0"/>
          <w:lang w:val="en-US"/>
        </w:rPr>
        <w:t>My God is BLANK</w:t>
      </w:r>
      <w:r>
        <w:rPr>
          <w:sz w:val="24"/>
          <w:szCs w:val="24"/>
          <w:rtl w:val="0"/>
          <w:lang w:val="en-US"/>
        </w:rPr>
        <w:t xml:space="preserve">”… </w:t>
      </w:r>
      <w:r>
        <w:rPr>
          <w:sz w:val="24"/>
          <w:szCs w:val="24"/>
          <w:rtl w:val="0"/>
          <w:lang w:val="en-US"/>
        </w:rPr>
        <w:t>what would you go for</w:t>
      </w:r>
      <w:r>
        <w:rPr>
          <w:sz w:val="24"/>
          <w:szCs w:val="24"/>
          <w:rtl w:val="0"/>
          <w:lang w:val="en-US"/>
        </w:rPr>
        <w:t>…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It would be only fair for me to give you my list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Love, justice, relationship, community, creator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It would be interesting to see what all of you thought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seriously, do send them in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mail@nkchurch.org.uk</w:t>
      </w:r>
      <w:r>
        <w:rPr>
          <w:sz w:val="24"/>
          <w:szCs w:val="24"/>
          <w:rtl w:val="0"/>
          <w:lang w:val="en-US"/>
        </w:rPr>
        <w:t>…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problem for me is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I put God as creator last on the list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as if it was just tucked in there at the end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almost not important</w:t>
      </w:r>
      <w:r>
        <w:rPr>
          <w:sz w:val="24"/>
          <w:szCs w:val="24"/>
          <w:rtl w:val="0"/>
          <w:lang w:val="en-US"/>
        </w:rPr>
        <w:t xml:space="preserve">…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are there other lists like this, where there is a litany of God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characteristics? Well, yes. We have the creeds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 one we use most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is the Apostles creed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and there is says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I believe in God, Father, Almighty, creator of heaven and earth</w:t>
      </w:r>
      <w:r>
        <w:rPr>
          <w:sz w:val="24"/>
          <w:szCs w:val="24"/>
          <w:rtl w:val="0"/>
          <w:lang w:val="en-US"/>
        </w:rPr>
        <w:t xml:space="preserve">…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writers of this creed prioritised God as creator a little more, first as a parent, second as almighty and third as creator</w:t>
      </w:r>
      <w:r>
        <w:rPr>
          <w:sz w:val="24"/>
          <w:szCs w:val="24"/>
          <w:rtl w:val="0"/>
          <w:lang w:val="en-US"/>
        </w:rPr>
        <w:t xml:space="preserve">…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It would be interesting to look at all our denominational statements about God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and where creator is placed on them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I looked at the church of Scotland one and it was seventh: We believe in one God, Father, Son and Holy Spirit, God is love, we praise God the father who created the universe</w:t>
      </w:r>
      <w:r>
        <w:rPr>
          <w:sz w:val="24"/>
          <w:szCs w:val="24"/>
          <w:rtl w:val="0"/>
          <w:lang w:val="en-US"/>
        </w:rPr>
        <w:t>…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but let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jump that and go straight to the bible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list as it is probably more reliable</w:t>
      </w:r>
      <w:r>
        <w:rPr>
          <w:sz w:val="24"/>
          <w:szCs w:val="24"/>
          <w:rtl w:val="0"/>
          <w:lang w:val="en-US"/>
        </w:rPr>
        <w:t>… “</w:t>
      </w:r>
      <w:r>
        <w:rPr>
          <w:sz w:val="24"/>
          <w:szCs w:val="24"/>
          <w:rtl w:val="0"/>
          <w:lang w:val="en-US"/>
        </w:rPr>
        <w:t>In the beginning God created the heavens and the earth</w:t>
      </w:r>
      <w:r>
        <w:rPr>
          <w:sz w:val="24"/>
          <w:szCs w:val="24"/>
          <w:rtl w:val="0"/>
          <w:lang w:val="en-US"/>
        </w:rPr>
        <w:t>”…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the bible, God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creativity is the first characteristic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Unfortunately not many of us speak Hebrew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so you will have to trust me on this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 first word in the Bible means: in the beginning, ie this is the start of the list of everything that will be said about god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and immediately after that, the first word about God is</w:t>
      </w:r>
      <w:r>
        <w:rPr>
          <w:sz w:val="24"/>
          <w:szCs w:val="24"/>
          <w:rtl w:val="0"/>
          <w:lang w:val="en-US"/>
        </w:rPr>
        <w:t>……</w:t>
      </w:r>
      <w:r>
        <w:rPr>
          <w:sz w:val="24"/>
          <w:szCs w:val="24"/>
          <w:rtl w:val="0"/>
          <w:lang w:val="en-US"/>
        </w:rPr>
        <w:t>. Yep, created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This is the first verb about God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activity in the bible</w:t>
      </w:r>
      <w:r>
        <w:rPr>
          <w:sz w:val="24"/>
          <w:szCs w:val="24"/>
          <w:rtl w:val="0"/>
          <w:lang w:val="en-US"/>
        </w:rPr>
        <w:t xml:space="preserve">…  </w:t>
      </w:r>
      <w:r>
        <w:rPr>
          <w:sz w:val="24"/>
          <w:szCs w:val="24"/>
          <w:rtl w:val="0"/>
          <w:lang w:val="en-US"/>
        </w:rPr>
        <w:t>and only then is God mentioned</w:t>
      </w:r>
      <w:r>
        <w:rPr>
          <w:sz w:val="24"/>
          <w:szCs w:val="24"/>
          <w:rtl w:val="0"/>
          <w:lang w:val="en-US"/>
        </w:rPr>
        <w:t xml:space="preserve">…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Now, this offers an interesting insight about priorities of the church and of our faith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All other creeds and doctrines demote creation except the one that actually matters: the bible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It starts with creation, it doesn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have to because it isn not a history or a chronology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and can I suggest that, starting points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those things first on the list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are what are seen as foundational</w:t>
      </w:r>
      <w:r>
        <w:rPr>
          <w:sz w:val="24"/>
          <w:szCs w:val="24"/>
          <w:rtl w:val="0"/>
          <w:lang w:val="en-US"/>
        </w:rPr>
        <w:t xml:space="preserve">…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If the Bible chooses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to say first God creates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then that is our starting point for everything else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Creation is the structure around which everything else we say about God hangs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and it is the context in which we understand everything else we say about God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and everything we understand about ourselves</w:t>
      </w:r>
      <w:r>
        <w:rPr>
          <w:sz w:val="24"/>
          <w:szCs w:val="24"/>
          <w:rtl w:val="0"/>
          <w:lang w:val="en-US"/>
        </w:rPr>
        <w:t xml:space="preserve">…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so when we don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make that our foundational context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when we create policies and doctrines and projects where creation is not in the framework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then regardless of our faith or non-faith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regardless of our politics or passions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we do not get our priorities right.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It begins in our relationship with creation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 environment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ecology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Our first words for COP26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for our renewing of our faith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for the restructuring of the church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begins with the first description of God in the bible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My God is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creator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and everything else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hangs on that first foundational value</w:t>
      </w:r>
      <w:r>
        <w:rPr>
          <w:sz w:val="24"/>
          <w:szCs w:val="24"/>
          <w:rtl w:val="0"/>
          <w:lang w:val="en-US"/>
        </w:rPr>
        <w:t xml:space="preserve">… 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News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Plastic Fantastic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Bulletin: have a wee read as all the zoom logins are there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Monday: Quiz, 7pm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Tuesday Singsong 2pm and mens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>association in person in the church at 3pm but open to everyone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Friday bulletin posted out and coffee pot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Sunday 17th a special service in the sanctuary led by members of the congregation and Bearsden festival are running Operation Play Outdoors for Children: details are in the bulletin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for those on YouTube, like yourselves, next week we offer something from somewhere else, there will be a variety of options to choose and take a wee trip through worship.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Prayers for Others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Creating God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all that is created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 we find a place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love and grace and truth and justice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 that place be found in our relationships with planet and people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 that creation can finally cease having to cry for the hungry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land that is stolen and resources denuded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 that place be found in our relationships we have with justice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creation, for all of life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That is loved over rather than fought over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 that place be found in our relationships with the least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So that their names and voices are heard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a world too fascinated by the powerful and their wealth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Creating God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our prayers for others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 we being with ourselves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decide to live differently towards each other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Towards planet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Towards the future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 our prayers for others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 a change we make ourselves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 live more justly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More humbly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More generously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That when we mention those poor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Homeless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Abused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Hungry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We make a change in our priorities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 make life better for others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It is a hard prayer for us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But may you hear us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Challenge us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Call us again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As we bring here, now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Our families and friends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Those who are unwell and those who are recovering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Those worried and anxious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Those overwhelmed by pandemics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Those whose mental health is poor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let us bring here our leaders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decision makers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Our future thinkers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Our environmentalists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mostly our poor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with them, the poor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 we linger longest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 be it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Amen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</w:pPr>
      <w:r>
        <w:rPr>
          <w:b w:val="1"/>
          <w:bCs w:val="1"/>
          <w:sz w:val="24"/>
          <w:szCs w:val="24"/>
          <w:rtl w:val="0"/>
          <w:lang w:val="en-US"/>
        </w:rPr>
        <w:t>Benediction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cols w:space="482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center"/>
    </w:pPr>
    <w:r>
      <w:rPr>
        <w:outline w:val="0"/>
        <w:color w:val="525252"/>
        <w:sz w:val="18"/>
        <w:szCs w:val="18"/>
        <w:rtl w:val="0"/>
        <w:lang w:val="en-US"/>
        <w14:textFill>
          <w14:solidFill>
            <w14:srgbClr w14:val="535353"/>
          </w14:solidFill>
        </w14:textFill>
      </w:rPr>
      <w:t xml:space="preserve">Page </w:t>
    </w:r>
    <w:r>
      <w:rPr>
        <w:outline w:val="0"/>
        <w:color w:val="525252"/>
        <w:sz w:val="18"/>
        <w:szCs w:val="18"/>
        <w14:textFill>
          <w14:solidFill>
            <w14:srgbClr w14:val="535353"/>
          </w14:solidFill>
        </w14:textFill>
      </w:rPr>
      <w:fldChar w:fldCharType="begin" w:fldLock="0"/>
    </w:r>
    <w:r>
      <w:rPr>
        <w:outline w:val="0"/>
        <w:color w:val="525252"/>
        <w:sz w:val="18"/>
        <w:szCs w:val="18"/>
        <w14:textFill>
          <w14:solidFill>
            <w14:srgbClr w14:val="535353"/>
          </w14:solidFill>
        </w14:textFill>
      </w:rPr>
      <w:instrText xml:space="preserve"> PAGE </w:instrText>
    </w:r>
    <w:r>
      <w:rPr>
        <w:outline w:val="0"/>
        <w:color w:val="525252"/>
        <w:sz w:val="18"/>
        <w:szCs w:val="18"/>
        <w14:textFill>
          <w14:solidFill>
            <w14:srgbClr w14:val="535353"/>
          </w14:solidFill>
        </w14:textFill>
      </w:rPr>
      <w:fldChar w:fldCharType="separate" w:fldLock="0"/>
    </w:r>
    <w:r>
      <w:rPr>
        <w:outline w:val="0"/>
        <w:color w:val="525252"/>
        <w:sz w:val="18"/>
        <w:szCs w:val="18"/>
        <w14:textFill>
          <w14:solidFill>
            <w14:srgbClr w14:val="535353"/>
          </w14:solidFill>
        </w14:textFill>
      </w:rPr>
    </w:r>
    <w:r>
      <w:rPr>
        <w:outline w:val="0"/>
        <w:color w:val="525252"/>
        <w:sz w:val="18"/>
        <w:szCs w:val="18"/>
        <w14:textFill>
          <w14:solidFill>
            <w14:srgbClr w14:val="535353"/>
          </w14:solidFill>
        </w14:textFill>
      </w:rPr>
      <w:fldChar w:fldCharType="end" w:fldLock="0"/>
    </w:r>
    <w:r>
      <w:rPr>
        <w:outline w:val="0"/>
        <w:color w:val="525252"/>
        <w:sz w:val="18"/>
        <w:szCs w:val="18"/>
        <w:rtl w:val="0"/>
        <w:lang w:val="en-US"/>
        <w14:textFill>
          <w14:solidFill>
            <w14:srgbClr w14:val="535353"/>
          </w14:solidFill>
        </w14:textFill>
      </w:rPr>
      <w:t xml:space="preserve"> of </w:t>
    </w:r>
    <w:r>
      <w:rPr>
        <w:outline w:val="0"/>
        <w:color w:val="525252"/>
        <w:sz w:val="18"/>
        <w:szCs w:val="18"/>
        <w14:textFill>
          <w14:solidFill>
            <w14:srgbClr w14:val="535353"/>
          </w14:solidFill>
        </w14:textFill>
      </w:rPr>
      <w:fldChar w:fldCharType="begin" w:fldLock="0"/>
    </w:r>
    <w:r>
      <w:rPr>
        <w:outline w:val="0"/>
        <w:color w:val="525252"/>
        <w:sz w:val="18"/>
        <w:szCs w:val="18"/>
        <w14:textFill>
          <w14:solidFill>
            <w14:srgbClr w14:val="535353"/>
          </w14:solidFill>
        </w14:textFill>
      </w:rPr>
      <w:instrText xml:space="preserve"> NUMPAGES </w:instrText>
    </w:r>
    <w:r>
      <w:rPr>
        <w:outline w:val="0"/>
        <w:color w:val="525252"/>
        <w:sz w:val="18"/>
        <w:szCs w:val="18"/>
        <w14:textFill>
          <w14:solidFill>
            <w14:srgbClr w14:val="535353"/>
          </w14:solidFill>
        </w14:textFill>
      </w:rPr>
      <w:fldChar w:fldCharType="separate" w:fldLock="0"/>
    </w:r>
    <w:r>
      <w:rPr>
        <w:outline w:val="0"/>
        <w:color w:val="525252"/>
        <w:sz w:val="18"/>
        <w:szCs w:val="18"/>
        <w14:textFill>
          <w14:solidFill>
            <w14:srgbClr w14:val="535353"/>
          </w14:solidFill>
        </w14:textFill>
      </w:rPr>
    </w:r>
    <w:r>
      <w:rPr>
        <w:outline w:val="0"/>
        <w:color w:val="525252"/>
        <w:sz w:val="18"/>
        <w:szCs w:val="18"/>
        <w14:textFill>
          <w14:solidFill>
            <w14:srgbClr w14:val="535353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